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AAAC" w14:textId="77777777" w:rsidR="00996681" w:rsidRPr="00996681" w:rsidRDefault="00996681" w:rsidP="00996681">
      <w:pPr>
        <w:rPr>
          <w:b/>
          <w:bCs/>
        </w:rPr>
      </w:pPr>
      <w:r w:rsidRPr="00996681">
        <w:rPr>
          <w:b/>
          <w:bCs/>
        </w:rPr>
        <w:t>Assistant Men’s Lacrosse Coach</w:t>
      </w:r>
    </w:p>
    <w:p w14:paraId="463B60FA" w14:textId="77777777" w:rsidR="00996681" w:rsidRPr="00996681" w:rsidRDefault="00996681" w:rsidP="00996681">
      <w:r w:rsidRPr="00996681">
        <w:t>FLSA EMPLOYMENT CATEGORY: Salaried; Exempt; Administrative; 10 months</w:t>
      </w:r>
    </w:p>
    <w:p w14:paraId="6F041E26" w14:textId="77777777" w:rsidR="00996681" w:rsidRPr="00996681" w:rsidRDefault="00996681" w:rsidP="00996681">
      <w:r w:rsidRPr="00996681">
        <w:t>DEPARTMENT: Athletics</w:t>
      </w:r>
    </w:p>
    <w:p w14:paraId="0C059503" w14:textId="77777777" w:rsidR="00996681" w:rsidRPr="00996681" w:rsidRDefault="00996681" w:rsidP="00996681">
      <w:r w:rsidRPr="00996681">
        <w:t>POSITION SUMMARY:</w:t>
      </w:r>
    </w:p>
    <w:p w14:paraId="4D325BA5" w14:textId="77777777" w:rsidR="00996681" w:rsidRPr="00996681" w:rsidRDefault="00996681" w:rsidP="00996681">
      <w:r w:rsidRPr="00996681">
        <w:t>Responsible for assisting the head coach with the intercollegiate lacrosse program, including but not limited to: coaching, recruiting qualified student-athletes, fundraising, camps, developing schedules, budget management, building community support for the program, monitoring academic progress of</w:t>
      </w:r>
      <w:r w:rsidRPr="00996681">
        <w:br/>
        <w:t>student athletes, and knowledge of applicable NCAA rules.</w:t>
      </w:r>
    </w:p>
    <w:p w14:paraId="1FF2B4B1" w14:textId="77777777" w:rsidR="00996681" w:rsidRPr="00996681" w:rsidRDefault="00996681" w:rsidP="00996681">
      <w:r w:rsidRPr="00996681">
        <w:t>Supervision Received/Exercised:</w:t>
      </w:r>
    </w:p>
    <w:p w14:paraId="3D0AA56B" w14:textId="77777777" w:rsidR="00996681" w:rsidRPr="00996681" w:rsidRDefault="00996681" w:rsidP="00996681">
      <w:r w:rsidRPr="00996681">
        <w:t>Reports to: Head Men’s Lacrosse Coach</w:t>
      </w:r>
    </w:p>
    <w:p w14:paraId="5C78DFC6" w14:textId="77777777" w:rsidR="00996681" w:rsidRPr="00996681" w:rsidRDefault="00996681" w:rsidP="00996681">
      <w:r w:rsidRPr="00996681">
        <w:t>ESSENTIAL FUNCTIONS:</w:t>
      </w:r>
    </w:p>
    <w:p w14:paraId="242D89F8" w14:textId="77777777" w:rsidR="00996681" w:rsidRPr="00996681" w:rsidRDefault="00996681" w:rsidP="00996681">
      <w:r w:rsidRPr="00996681">
        <w:t>• Instructing and coaching the men’s lacrosse team</w:t>
      </w:r>
      <w:r w:rsidRPr="00996681">
        <w:br/>
        <w:t>• Manages and directs the lacrosse program, including practices, competitions and scheduling.</w:t>
      </w:r>
      <w:r w:rsidRPr="00996681">
        <w:br/>
        <w:t>• Retain current student athletes, monitor grades and academic progress.</w:t>
      </w:r>
      <w:r w:rsidRPr="00996681">
        <w:br/>
        <w:t>• Develop student-athletes to be contributing members to the campus community and the community at large.</w:t>
      </w:r>
      <w:r w:rsidRPr="00996681">
        <w:br/>
        <w:t>• Evaluate and recruit qualified student-athletes; develop a recruiting plan.</w:t>
      </w:r>
      <w:r w:rsidRPr="00996681">
        <w:br/>
        <w:t>• Make travel arrangements for the team and recruiting.</w:t>
      </w:r>
      <w:r w:rsidRPr="00996681">
        <w:br/>
        <w:t>• Manages a fiscally sound budget and develop fundraisers to support the program.</w:t>
      </w:r>
      <w:r w:rsidRPr="00996681">
        <w:br/>
        <w:t>• Cooperate with athletic training staff, maintenance staff, transportation staff, and others who are</w:t>
      </w:r>
      <w:r w:rsidRPr="00996681">
        <w:br/>
        <w:t>involved in supporting the athletic program.</w:t>
      </w:r>
      <w:r w:rsidRPr="00996681">
        <w:br/>
        <w:t>• Assist administration with alumni relations.</w:t>
      </w:r>
      <w:r w:rsidRPr="00996681">
        <w:br/>
        <w:t>• Commits to and is responsible for adhering to all rules and regulations set forth for the team, the College, the MIAA, and the NCAA with the utmost integrity.</w:t>
      </w:r>
      <w:r w:rsidRPr="00996681">
        <w:br/>
        <w:t>• Work cooperatively with personnel in the athletics department, attend department meetings and activities, and always represent the College positively when interacting with the community, alumni, high school and club coaches, media, and the general public.</w:t>
      </w:r>
      <w:r w:rsidRPr="00996681">
        <w:br/>
        <w:t>• Support the philosophy and mission of the College and the athletic department.</w:t>
      </w:r>
      <w:r w:rsidRPr="00996681">
        <w:br/>
        <w:t>• Additional administrative duties as assigned.</w:t>
      </w:r>
    </w:p>
    <w:p w14:paraId="0212BD2C" w14:textId="77777777" w:rsidR="00996681" w:rsidRPr="00996681" w:rsidRDefault="00996681" w:rsidP="00996681">
      <w:r w:rsidRPr="00996681">
        <w:t>REQUIRED QUALIFICATIONS:</w:t>
      </w:r>
    </w:p>
    <w:p w14:paraId="23EFFECD" w14:textId="77777777" w:rsidR="00996681" w:rsidRPr="00996681" w:rsidRDefault="00996681" w:rsidP="00996681">
      <w:r w:rsidRPr="00996681">
        <w:t>• Bachelor’s degree required with collegiate level playing and/or coaching experience.</w:t>
      </w:r>
      <w:r w:rsidRPr="00996681">
        <w:br/>
        <w:t>• Excellent written and oral skills, knowledge of computer applications, organizational abilities, event planning and camps, fund raising, financial management and recruiting ability.</w:t>
      </w:r>
      <w:r w:rsidRPr="00996681">
        <w:br/>
        <w:t>• Demonstrated commitment or experience working with diverse populations.</w:t>
      </w:r>
      <w:r w:rsidRPr="00996681">
        <w:br/>
        <w:t>• Must be willing to actively participate in practices and must be able to work weekends/evenings and travel.</w:t>
      </w:r>
    </w:p>
    <w:p w14:paraId="490ED2B2" w14:textId="77777777" w:rsidR="00996681" w:rsidRPr="00996681" w:rsidRDefault="00996681" w:rsidP="00996681">
      <w:r w:rsidRPr="00996681">
        <w:t>PREFERRED QUALIFICATIONS:</w:t>
      </w:r>
    </w:p>
    <w:p w14:paraId="58B5C770" w14:textId="77777777" w:rsidR="00996681" w:rsidRPr="00996681" w:rsidRDefault="00996681" w:rsidP="00996681">
      <w:r w:rsidRPr="00996681">
        <w:lastRenderedPageBreak/>
        <w:t>• Knowledge of NCAA and MIAA conference rules.</w:t>
      </w:r>
      <w:r w:rsidRPr="00996681">
        <w:br/>
        <w:t>• Experience in a residential campus environment is strongly preferred.</w:t>
      </w:r>
      <w:r w:rsidRPr="00996681">
        <w:br/>
        <w:t>Knowledge, Skills and Abilities</w:t>
      </w:r>
      <w:proofErr w:type="gramStart"/>
      <w:r w:rsidRPr="00996681">
        <w:t>:</w:t>
      </w:r>
      <w:proofErr w:type="gramEnd"/>
      <w:r w:rsidRPr="00996681">
        <w:br/>
        <w:t>• Strong interpersonal and communication skills.</w:t>
      </w:r>
      <w:r w:rsidRPr="00996681">
        <w:br/>
        <w:t>• A strong public service orientation to work well with faculty, staff, students, and the community.</w:t>
      </w:r>
      <w:r w:rsidRPr="00996681">
        <w:br/>
        <w:t>• Ability to foster a cooperative work environment.</w:t>
      </w:r>
      <w:r w:rsidRPr="00996681">
        <w:br/>
        <w:t>• Ability to work with a diverse team in a fast-paced environment.</w:t>
      </w:r>
      <w:r w:rsidRPr="00996681">
        <w:br/>
        <w:t>• Ability to work a varying work schedule.</w:t>
      </w:r>
      <w:r w:rsidRPr="00996681">
        <w:br/>
        <w:t>• Ability to travel as needed for competition and recruiting.</w:t>
      </w:r>
      <w:r w:rsidRPr="00996681">
        <w:br/>
        <w:t>• Ability to manage multiple tasks.</w:t>
      </w:r>
    </w:p>
    <w:p w14:paraId="50B0E62F" w14:textId="77777777" w:rsidR="00996681" w:rsidRPr="00996681" w:rsidRDefault="00996681" w:rsidP="00996681">
      <w:r w:rsidRPr="00996681">
        <w:t>APPLICATION PROCESS:</w:t>
      </w:r>
    </w:p>
    <w:p w14:paraId="2D7B7264" w14:textId="77777777" w:rsidR="00996681" w:rsidRPr="00996681" w:rsidRDefault="00996681" w:rsidP="00996681">
      <w:r w:rsidRPr="00996681">
        <w:t>For full consideration candidates must submit an Alma College application and a cover letter, current resume, Alma College application, and the names of three professional references via email to Sarah Dehring, Director of Athletics at </w:t>
      </w:r>
      <w:hyperlink r:id="rId7" w:history="1">
        <w:r w:rsidRPr="00996681">
          <w:rPr>
            <w:rStyle w:val="Hyperlink"/>
          </w:rPr>
          <w:t>careers@alma.edu</w:t>
        </w:r>
      </w:hyperlink>
      <w:r w:rsidRPr="00996681">
        <w:t>. For an Alma College application please go to: </w:t>
      </w:r>
      <w:hyperlink r:id="rId8" w:history="1">
        <w:r w:rsidRPr="00996681">
          <w:rPr>
            <w:rStyle w:val="Hyperlink"/>
          </w:rPr>
          <w:t>https://www.alma.edu/live/files/3085-application-for-employment</w:t>
        </w:r>
      </w:hyperlink>
      <w:r w:rsidRPr="00996681">
        <w:t>. Applications accepted until the position is filled.</w:t>
      </w:r>
    </w:p>
    <w:p w14:paraId="73E02D95" w14:textId="77777777" w:rsidR="00996681" w:rsidRPr="00996681" w:rsidRDefault="00996681" w:rsidP="00996681">
      <w:r w:rsidRPr="00996681">
        <w:t>Alma College is classified as a selective Baccalaureate College: Diverse Fields by the Carnegie Foundation for the Advancement of Teaching. Committed to academic excellence and development of responsible leaders, Alma’s students thrive on challenging academic programs in a supportive, small-college environment emphasizing active, collaborative learning and close student-faculty interaction. Alma is a private Phi Beta Kappa institution located in the center of Michigan’s Lower Peninsula.</w:t>
      </w:r>
    </w:p>
    <w:p w14:paraId="7A41A35D" w14:textId="77777777" w:rsidR="00996681" w:rsidRPr="00996681" w:rsidRDefault="00996681" w:rsidP="00996681">
      <w:r w:rsidRPr="00996681">
        <w:t>Alma College is an Equal Opportunity Employer, and is committed to recruiting and retaining a diverse faculty, staff and student body.</w:t>
      </w:r>
    </w:p>
    <w:p w14:paraId="432518E7" w14:textId="77777777" w:rsidR="00996681" w:rsidRPr="00996681" w:rsidRDefault="00996681" w:rsidP="00996681">
      <w:r w:rsidRPr="00996681">
        <w:t>Alma College recognizes that we are all transformed when we celebrate and value the varied identities backgrounds, experiences, and perspectives in our campus community. We are committed to recognizing and removing barriers to success and providing equitable access to opportunities through education and advocacy. In our increasingly diverse campus and world, we pledge to create a climate where everyone is safe and free to grow intellectually, spiritually, and emotionally. For more information about the College, visit </w:t>
      </w:r>
      <w:hyperlink r:id="rId9" w:history="1">
        <w:r w:rsidRPr="00996681">
          <w:rPr>
            <w:rStyle w:val="Hyperlink"/>
          </w:rPr>
          <w:t>www.alma.edu</w:t>
        </w:r>
      </w:hyperlink>
      <w:r w:rsidRPr="00996681">
        <w:t>.</w:t>
      </w:r>
    </w:p>
    <w:p w14:paraId="013921F9" w14:textId="77777777" w:rsidR="003715D8" w:rsidRDefault="00996681">
      <w:bookmarkStart w:id="0" w:name="_GoBack"/>
      <w:bookmarkEnd w:id="0"/>
    </w:p>
    <w:sectPr w:rsidR="0037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81"/>
    <w:rsid w:val="00592D6A"/>
    <w:rsid w:val="00996681"/>
    <w:rsid w:val="00FD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45C"/>
  <w15:chartTrackingRefBased/>
  <w15:docId w15:val="{632A25D6-3629-4582-9F82-2949EC1A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14020">
      <w:bodyDiv w:val="1"/>
      <w:marLeft w:val="0"/>
      <w:marRight w:val="0"/>
      <w:marTop w:val="0"/>
      <w:marBottom w:val="0"/>
      <w:divBdr>
        <w:top w:val="none" w:sz="0" w:space="0" w:color="auto"/>
        <w:left w:val="none" w:sz="0" w:space="0" w:color="auto"/>
        <w:bottom w:val="none" w:sz="0" w:space="0" w:color="auto"/>
        <w:right w:val="none" w:sz="0" w:space="0" w:color="auto"/>
      </w:divBdr>
      <w:divsChild>
        <w:div w:id="58947671">
          <w:marLeft w:val="0"/>
          <w:marRight w:val="0"/>
          <w:marTop w:val="0"/>
          <w:marBottom w:val="312"/>
          <w:divBdr>
            <w:top w:val="none" w:sz="0" w:space="0" w:color="auto"/>
            <w:left w:val="none" w:sz="0" w:space="0" w:color="auto"/>
            <w:bottom w:val="none" w:sz="0" w:space="0" w:color="auto"/>
            <w:right w:val="none" w:sz="0" w:space="0" w:color="auto"/>
          </w:divBdr>
          <w:divsChild>
            <w:div w:id="456601870">
              <w:marLeft w:val="0"/>
              <w:marRight w:val="0"/>
              <w:marTop w:val="0"/>
              <w:marBottom w:val="0"/>
              <w:divBdr>
                <w:top w:val="none" w:sz="0" w:space="0" w:color="auto"/>
                <w:left w:val="none" w:sz="0" w:space="0" w:color="auto"/>
                <w:bottom w:val="none" w:sz="0" w:space="0" w:color="auto"/>
                <w:right w:val="none" w:sz="0" w:space="0" w:color="auto"/>
              </w:divBdr>
              <w:divsChild>
                <w:div w:id="9792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0422">
      <w:bodyDiv w:val="1"/>
      <w:marLeft w:val="0"/>
      <w:marRight w:val="0"/>
      <w:marTop w:val="0"/>
      <w:marBottom w:val="0"/>
      <w:divBdr>
        <w:top w:val="none" w:sz="0" w:space="0" w:color="auto"/>
        <w:left w:val="none" w:sz="0" w:space="0" w:color="auto"/>
        <w:bottom w:val="none" w:sz="0" w:space="0" w:color="auto"/>
        <w:right w:val="none" w:sz="0" w:space="0" w:color="auto"/>
      </w:divBdr>
      <w:divsChild>
        <w:div w:id="1075320309">
          <w:marLeft w:val="0"/>
          <w:marRight w:val="0"/>
          <w:marTop w:val="0"/>
          <w:marBottom w:val="312"/>
          <w:divBdr>
            <w:top w:val="none" w:sz="0" w:space="0" w:color="auto"/>
            <w:left w:val="none" w:sz="0" w:space="0" w:color="auto"/>
            <w:bottom w:val="none" w:sz="0" w:space="0" w:color="auto"/>
            <w:right w:val="none" w:sz="0" w:space="0" w:color="auto"/>
          </w:divBdr>
          <w:divsChild>
            <w:div w:id="427582362">
              <w:marLeft w:val="0"/>
              <w:marRight w:val="0"/>
              <w:marTop w:val="0"/>
              <w:marBottom w:val="0"/>
              <w:divBdr>
                <w:top w:val="none" w:sz="0" w:space="0" w:color="auto"/>
                <w:left w:val="none" w:sz="0" w:space="0" w:color="auto"/>
                <w:bottom w:val="none" w:sz="0" w:space="0" w:color="auto"/>
                <w:right w:val="none" w:sz="0" w:space="0" w:color="auto"/>
              </w:divBdr>
              <w:divsChild>
                <w:div w:id="337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edu/wp-content/uploads/2023/08/employment-application-05012020.pdf" TargetMode="External"/><Relationship Id="rId3" Type="http://schemas.openxmlformats.org/officeDocument/2006/relationships/customXml" Target="../customXml/item3.xml"/><Relationship Id="rId7" Type="http://schemas.openxmlformats.org/officeDocument/2006/relationships/hyperlink" Target="mailto:careers@alm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l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0A826B154764A92C75DF45F0E8EBA" ma:contentTypeVersion="35" ma:contentTypeDescription="Create a new document." ma:contentTypeScope="" ma:versionID="838870f4b2ffd57c186c9d500fde8ae1">
  <xsd:schema xmlns:xsd="http://www.w3.org/2001/XMLSchema" xmlns:xs="http://www.w3.org/2001/XMLSchema" xmlns:p="http://schemas.microsoft.com/office/2006/metadata/properties" xmlns:ns3="956d09e2-c97b-4e12-80c1-ff351abcc164" xmlns:ns4="a91e0207-68da-4efa-9095-a0837e8529c5" targetNamespace="http://schemas.microsoft.com/office/2006/metadata/properties" ma:root="true" ma:fieldsID="be0e25751a0c0455284ac07431262fdb" ns3:_="" ns4:_="">
    <xsd:import namespace="956d09e2-c97b-4e12-80c1-ff351abcc164"/>
    <xsd:import namespace="a91e0207-68da-4efa-9095-a0837e852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09e2-c97b-4e12-80c1-ff351abcc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e0207-68da-4efa-9095-a0837e852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a91e0207-68da-4efa-9095-a0837e8529c5" xsi:nil="true"/>
    <CultureName xmlns="a91e0207-68da-4efa-9095-a0837e8529c5" xsi:nil="true"/>
    <Leaders xmlns="a91e0207-68da-4efa-9095-a0837e8529c5">
      <UserInfo>
        <DisplayName/>
        <AccountId xsi:nil="true"/>
        <AccountType/>
      </UserInfo>
    </Leaders>
    <LMS_Mappings xmlns="a91e0207-68da-4efa-9095-a0837e8529c5" xsi:nil="true"/>
    <Is_Collaboration_Space_Locked xmlns="a91e0207-68da-4efa-9095-a0837e8529c5" xsi:nil="true"/>
    <Templates xmlns="a91e0207-68da-4efa-9095-a0837e8529c5" xsi:nil="true"/>
    <Has_Leaders_Only_SectionGroup xmlns="a91e0207-68da-4efa-9095-a0837e8529c5" xsi:nil="true"/>
    <Distribution_Groups xmlns="a91e0207-68da-4efa-9095-a0837e8529c5" xsi:nil="true"/>
    <Invited_Leaders xmlns="a91e0207-68da-4efa-9095-a0837e8529c5" xsi:nil="true"/>
    <DefaultSectionNames xmlns="a91e0207-68da-4efa-9095-a0837e8529c5" xsi:nil="true"/>
    <Math_Settings xmlns="a91e0207-68da-4efa-9095-a0837e8529c5" xsi:nil="true"/>
    <Member_Groups xmlns="a91e0207-68da-4efa-9095-a0837e8529c5">
      <UserInfo>
        <DisplayName/>
        <AccountId xsi:nil="true"/>
        <AccountType/>
      </UserInfo>
    </Member_Groups>
    <Owner xmlns="a91e0207-68da-4efa-9095-a0837e8529c5">
      <UserInfo>
        <DisplayName/>
        <AccountId xsi:nil="true"/>
        <AccountType/>
      </UserInfo>
    </Owner>
    <AppVersion xmlns="a91e0207-68da-4efa-9095-a0837e8529c5" xsi:nil="true"/>
    <TeamsChannelId xmlns="a91e0207-68da-4efa-9095-a0837e8529c5" xsi:nil="true"/>
    <Members xmlns="a91e0207-68da-4efa-9095-a0837e8529c5">
      <UserInfo>
        <DisplayName/>
        <AccountId xsi:nil="true"/>
        <AccountType/>
      </UserInfo>
    </Members>
    <NotebookType xmlns="a91e0207-68da-4efa-9095-a0837e8529c5" xsi:nil="true"/>
    <FolderType xmlns="a91e0207-68da-4efa-9095-a0837e8529c5" xsi:nil="true"/>
    <IsNotebookLocked xmlns="a91e0207-68da-4efa-9095-a0837e8529c5" xsi:nil="true"/>
    <_activity xmlns="a91e0207-68da-4efa-9095-a0837e8529c5" xsi:nil="true"/>
    <Self_Registration_Enabled xmlns="a91e0207-68da-4efa-9095-a0837e8529c5" xsi:nil="true"/>
  </documentManagement>
</p:properties>
</file>

<file path=customXml/itemProps1.xml><?xml version="1.0" encoding="utf-8"?>
<ds:datastoreItem xmlns:ds="http://schemas.openxmlformats.org/officeDocument/2006/customXml" ds:itemID="{45A03581-49F2-4B06-96D7-C7EDBF30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09e2-c97b-4e12-80c1-ff351abcc164"/>
    <ds:schemaRef ds:uri="a91e0207-68da-4efa-9095-a0837e85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A070-38F3-4EBC-9C6E-6ED3C478C3C6}">
  <ds:schemaRefs>
    <ds:schemaRef ds:uri="http://schemas.microsoft.com/sharepoint/v3/contenttype/forms"/>
  </ds:schemaRefs>
</ds:datastoreItem>
</file>

<file path=customXml/itemProps3.xml><?xml version="1.0" encoding="utf-8"?>
<ds:datastoreItem xmlns:ds="http://schemas.openxmlformats.org/officeDocument/2006/customXml" ds:itemID="{6254443A-271E-4904-87D9-C34D1B787E7B}">
  <ds:schemaRefs>
    <ds:schemaRef ds:uri="http://schemas.microsoft.com/office/2006/metadata/properties"/>
    <ds:schemaRef ds:uri="a91e0207-68da-4efa-9095-a0837e8529c5"/>
    <ds:schemaRef ds:uri="http://purl.org/dc/terms/"/>
    <ds:schemaRef ds:uri="956d09e2-c97b-4e12-80c1-ff351abcc16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Alma College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Shafley</dc:creator>
  <cp:keywords/>
  <dc:description/>
  <cp:lastModifiedBy>Brenda L Shafley</cp:lastModifiedBy>
  <cp:revision>1</cp:revision>
  <dcterms:created xsi:type="dcterms:W3CDTF">2023-09-13T18:33:00Z</dcterms:created>
  <dcterms:modified xsi:type="dcterms:W3CDTF">2023-09-13T18:34:00Z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0x010100D580A826B154764A92C75DF45F0E8EBA</vt:lpwstr>
  </property>
</Properties>
</file>