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CF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  <w:u w:val="single"/>
        </w:rPr>
      </w:pPr>
      <w:r w:rsidRPr="00C07635">
        <w:rPr>
          <w:rStyle w:val="text121"/>
          <w:rFonts w:ascii="Times New Roman" w:hAnsi="Times New Roman"/>
          <w:sz w:val="20"/>
          <w:szCs w:val="20"/>
        </w:rPr>
        <w:t xml:space="preserve">Misericordia </w:t>
      </w:r>
      <w:r w:rsidRPr="005A1653">
        <w:rPr>
          <w:rStyle w:val="text121"/>
          <w:rFonts w:ascii="Times New Roman" w:hAnsi="Times New Roman"/>
          <w:sz w:val="20"/>
          <w:szCs w:val="20"/>
        </w:rPr>
        <w:t>University</w:t>
      </w:r>
      <w:r w:rsidRPr="00C07635">
        <w:rPr>
          <w:rStyle w:val="text121"/>
          <w:rFonts w:ascii="Times New Roman" w:hAnsi="Times New Roman"/>
          <w:sz w:val="20"/>
          <w:szCs w:val="20"/>
        </w:rPr>
        <w:t>, a member of the NCAA Division III, located in</w:t>
      </w:r>
      <w:r w:rsidR="00D079F6">
        <w:rPr>
          <w:rStyle w:val="text121"/>
          <w:rFonts w:ascii="Times New Roman" w:hAnsi="Times New Roman"/>
          <w:sz w:val="20"/>
          <w:szCs w:val="20"/>
        </w:rPr>
        <w:t xml:space="preserve"> Dallas, PA</w:t>
      </w:r>
      <w:r w:rsidRPr="00C07635">
        <w:rPr>
          <w:rStyle w:val="text121"/>
          <w:rFonts w:ascii="Times New Roman" w:hAnsi="Times New Roman"/>
          <w:sz w:val="20"/>
          <w:szCs w:val="20"/>
        </w:rPr>
        <w:t xml:space="preserve"> invites applications for</w:t>
      </w:r>
      <w:r w:rsidR="00E770CD">
        <w:rPr>
          <w:rStyle w:val="text121"/>
          <w:rFonts w:ascii="Times New Roman" w:hAnsi="Times New Roman"/>
          <w:sz w:val="20"/>
          <w:szCs w:val="20"/>
        </w:rPr>
        <w:t xml:space="preserve"> </w:t>
      </w:r>
      <w:r w:rsidRPr="00C07635">
        <w:rPr>
          <w:rStyle w:val="text121"/>
          <w:rFonts w:ascii="Times New Roman" w:hAnsi="Times New Roman"/>
          <w:sz w:val="20"/>
          <w:szCs w:val="20"/>
        </w:rPr>
        <w:t>Graduate Assistant</w:t>
      </w:r>
      <w:r w:rsidR="00E770CD">
        <w:rPr>
          <w:rStyle w:val="text121"/>
          <w:rFonts w:ascii="Times New Roman" w:hAnsi="Times New Roman"/>
          <w:sz w:val="20"/>
          <w:szCs w:val="20"/>
        </w:rPr>
        <w:t xml:space="preserve"> Coaching positio</w:t>
      </w:r>
      <w:r w:rsidR="00095EA3">
        <w:rPr>
          <w:rStyle w:val="text121"/>
          <w:rFonts w:ascii="Times New Roman" w:hAnsi="Times New Roman"/>
          <w:sz w:val="20"/>
          <w:szCs w:val="20"/>
        </w:rPr>
        <w:t>n</w:t>
      </w:r>
      <w:r w:rsidR="009C090E">
        <w:rPr>
          <w:rStyle w:val="text121"/>
          <w:rFonts w:ascii="Times New Roman" w:hAnsi="Times New Roman"/>
          <w:sz w:val="20"/>
          <w:szCs w:val="20"/>
        </w:rPr>
        <w:t xml:space="preserve"> in</w:t>
      </w:r>
      <w:r w:rsidRPr="00C07635">
        <w:rPr>
          <w:rStyle w:val="text121"/>
          <w:rFonts w:ascii="Times New Roman" w:hAnsi="Times New Roman"/>
          <w:sz w:val="20"/>
          <w:szCs w:val="20"/>
        </w:rPr>
        <w:t xml:space="preserve"> </w:t>
      </w:r>
      <w:r w:rsidR="005C35A5" w:rsidRPr="005C35A5">
        <w:rPr>
          <w:rStyle w:val="text121"/>
          <w:rFonts w:ascii="Times New Roman" w:hAnsi="Times New Roman"/>
          <w:sz w:val="20"/>
          <w:szCs w:val="20"/>
          <w:highlight w:val="yellow"/>
        </w:rPr>
        <w:t>Men’s Lacrosse.</w:t>
      </w:r>
    </w:p>
    <w:p w:rsidR="00E770CD" w:rsidRPr="00C07635" w:rsidRDefault="00E770CD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</w:p>
    <w:p w:rsidR="001A3DCF" w:rsidRPr="00C07635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  <w:r w:rsidRPr="00C07635">
        <w:rPr>
          <w:rStyle w:val="text121"/>
          <w:rFonts w:ascii="Times New Roman" w:hAnsi="Times New Roman"/>
          <w:sz w:val="20"/>
          <w:szCs w:val="20"/>
        </w:rPr>
        <w:t>The primary responsibility will be to assist the head coach in all facets of the program, including the recruitment of quality student-athletes, organization and planning of practices, game preparation, administrative duties, scouting and m</w:t>
      </w:r>
      <w:bookmarkStart w:id="0" w:name="_GoBack"/>
      <w:bookmarkEnd w:id="0"/>
      <w:r w:rsidRPr="00C07635">
        <w:rPr>
          <w:rStyle w:val="text121"/>
          <w:rFonts w:ascii="Times New Roman" w:hAnsi="Times New Roman"/>
          <w:sz w:val="20"/>
          <w:szCs w:val="20"/>
        </w:rPr>
        <w:t xml:space="preserve">onitoring of student-athlete academic progress.  A bachelor's degree is required.  Previous participation and/or coaching experience are preferred.  These positions include tuition remission, meal plan and a generous stipend.  </w:t>
      </w:r>
    </w:p>
    <w:p w:rsidR="001A3DCF" w:rsidRPr="00C07635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</w:p>
    <w:p w:rsidR="001A3DCF" w:rsidRPr="00C07635" w:rsidRDefault="001A3DCF" w:rsidP="00F40AB4">
      <w:pPr>
        <w:jc w:val="both"/>
        <w:rPr>
          <w:sz w:val="20"/>
          <w:szCs w:val="20"/>
        </w:rPr>
      </w:pPr>
      <w:r w:rsidRPr="00C07635">
        <w:rPr>
          <w:rStyle w:val="text121"/>
          <w:rFonts w:ascii="Times New Roman" w:hAnsi="Times New Roman"/>
          <w:sz w:val="20"/>
          <w:szCs w:val="20"/>
        </w:rPr>
        <w:t xml:space="preserve">For consideration, forward a cover letter, resume, and the telephone number of three references </w:t>
      </w:r>
      <w:r w:rsidRPr="00C07635">
        <w:rPr>
          <w:sz w:val="20"/>
          <w:szCs w:val="20"/>
        </w:rPr>
        <w:t xml:space="preserve">by email to </w:t>
      </w:r>
      <w:hyperlink r:id="rId4" w:history="1">
        <w:r w:rsidRPr="00C07635">
          <w:rPr>
            <w:rStyle w:val="Hyperlink"/>
            <w:sz w:val="20"/>
            <w:szCs w:val="20"/>
          </w:rPr>
          <w:t>hr@misericordia.edu</w:t>
        </w:r>
      </w:hyperlink>
      <w:r w:rsidRPr="00C07635">
        <w:rPr>
          <w:sz w:val="20"/>
          <w:szCs w:val="20"/>
        </w:rPr>
        <w:t xml:space="preserve"> or by mail addressed to the Misericordia University, Office of Human Resources, 301 Lake Street, Dallas, PA 18612.  </w:t>
      </w:r>
    </w:p>
    <w:p w:rsidR="001A3DCF" w:rsidRPr="00C07635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</w:p>
    <w:p w:rsidR="001A3DCF" w:rsidRPr="00C07635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  <w:r w:rsidRPr="00C07635">
        <w:rPr>
          <w:rStyle w:val="text121"/>
          <w:rFonts w:ascii="Times New Roman" w:hAnsi="Times New Roman"/>
          <w:sz w:val="20"/>
          <w:szCs w:val="20"/>
        </w:rPr>
        <w:t>Misericordia University is committed to student, faculty and staff diversity and values the educational benefit this brings to campus.  Candidates should indicate any experience and/or leadership that contribute to this goal.  Applications will be accepted until position is filled.</w:t>
      </w:r>
    </w:p>
    <w:p w:rsidR="001A3DCF" w:rsidRPr="00C07635" w:rsidRDefault="001A3DCF" w:rsidP="00F40AB4">
      <w:pPr>
        <w:jc w:val="both"/>
        <w:rPr>
          <w:rStyle w:val="text121"/>
          <w:rFonts w:ascii="Times New Roman" w:hAnsi="Times New Roman"/>
          <w:sz w:val="20"/>
          <w:szCs w:val="20"/>
        </w:rPr>
      </w:pPr>
    </w:p>
    <w:p w:rsidR="001A3DCF" w:rsidRPr="00C07635" w:rsidRDefault="001A3DCF" w:rsidP="007E31AF">
      <w:pPr>
        <w:pStyle w:val="Style1"/>
        <w:ind w:firstLine="0"/>
        <w:rPr>
          <w:sz w:val="20"/>
          <w:szCs w:val="20"/>
        </w:rPr>
      </w:pPr>
      <w:r w:rsidRPr="00C07635">
        <w:rPr>
          <w:sz w:val="20"/>
          <w:szCs w:val="20"/>
        </w:rPr>
        <w:t>Misericordia University, an 87-year-old institution founded by the Sisters of Mercy, offering baccalaureate, master’s, and doctoral degrees, is located adjacent to the Pocono Mountains region of Northeastern Pennsylvania, approximately 2 hours from New York City, and Philadelphia.  The university's approach of combining a quality liberal arts education with professional preparation and service leadership has resulted in its wide regional acclaim.</w:t>
      </w:r>
    </w:p>
    <w:p w:rsidR="001A3DCF" w:rsidRPr="007E31AF" w:rsidRDefault="001A3DCF" w:rsidP="00F40AB4">
      <w:pPr>
        <w:jc w:val="both"/>
        <w:rPr>
          <w:rStyle w:val="text121"/>
          <w:rFonts w:ascii="Times New Roman" w:hAnsi="Times New Roman"/>
          <w:sz w:val="24"/>
        </w:rPr>
      </w:pPr>
    </w:p>
    <w:p w:rsidR="001A3DCF" w:rsidRPr="007E31AF" w:rsidRDefault="001A3DCF" w:rsidP="00E201A7">
      <w:pPr>
        <w:jc w:val="both"/>
        <w:rPr>
          <w:rStyle w:val="text121"/>
          <w:rFonts w:ascii="Times New Roman" w:hAnsi="Times New Roman"/>
          <w:sz w:val="24"/>
        </w:rPr>
      </w:pPr>
    </w:p>
    <w:sectPr w:rsidR="001A3DCF" w:rsidRPr="007E31AF" w:rsidSect="00B82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3A"/>
    <w:rsid w:val="0008457B"/>
    <w:rsid w:val="00091424"/>
    <w:rsid w:val="00095EA3"/>
    <w:rsid w:val="000B4F03"/>
    <w:rsid w:val="001323AD"/>
    <w:rsid w:val="00146F2E"/>
    <w:rsid w:val="0016643A"/>
    <w:rsid w:val="001A3675"/>
    <w:rsid w:val="001A3DCF"/>
    <w:rsid w:val="00280F86"/>
    <w:rsid w:val="002E3169"/>
    <w:rsid w:val="002F337C"/>
    <w:rsid w:val="003E2262"/>
    <w:rsid w:val="004F5B00"/>
    <w:rsid w:val="005A1653"/>
    <w:rsid w:val="005C35A5"/>
    <w:rsid w:val="006564A5"/>
    <w:rsid w:val="00695E0D"/>
    <w:rsid w:val="007E31AF"/>
    <w:rsid w:val="007F1C64"/>
    <w:rsid w:val="00824BAC"/>
    <w:rsid w:val="00873799"/>
    <w:rsid w:val="008C005E"/>
    <w:rsid w:val="008C1937"/>
    <w:rsid w:val="008F62EB"/>
    <w:rsid w:val="009A0244"/>
    <w:rsid w:val="009C090E"/>
    <w:rsid w:val="00AC5A79"/>
    <w:rsid w:val="00B01BDD"/>
    <w:rsid w:val="00B826E9"/>
    <w:rsid w:val="00C07635"/>
    <w:rsid w:val="00C9754C"/>
    <w:rsid w:val="00CD4D71"/>
    <w:rsid w:val="00D079F6"/>
    <w:rsid w:val="00D63D70"/>
    <w:rsid w:val="00D831F1"/>
    <w:rsid w:val="00E141D2"/>
    <w:rsid w:val="00E201A7"/>
    <w:rsid w:val="00E770CD"/>
    <w:rsid w:val="00ED4C60"/>
    <w:rsid w:val="00F40AB4"/>
    <w:rsid w:val="00F51FB3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D3B74"/>
  <w14:defaultImageDpi w14:val="0"/>
  <w15:docId w15:val="{515AEA81-4967-4031-A24A-AABA9C5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1">
    <w:name w:val="text121"/>
    <w:uiPriority w:val="99"/>
    <w:rsid w:val="0016643A"/>
    <w:rPr>
      <w:rFonts w:ascii="Verdana" w:hAnsi="Verdana"/>
      <w:color w:val="000000"/>
      <w:sz w:val="21"/>
    </w:rPr>
  </w:style>
  <w:style w:type="paragraph" w:customStyle="1" w:styleId="Style1">
    <w:name w:val="Style 1"/>
    <w:basedOn w:val="Normal"/>
    <w:uiPriority w:val="99"/>
    <w:rsid w:val="007E31AF"/>
    <w:pPr>
      <w:widowControl w:val="0"/>
      <w:autoSpaceDE w:val="0"/>
      <w:autoSpaceDN w:val="0"/>
      <w:ind w:right="72" w:firstLine="720"/>
      <w:jc w:val="both"/>
    </w:pPr>
  </w:style>
  <w:style w:type="character" w:styleId="Hyperlink">
    <w:name w:val="Hyperlink"/>
    <w:basedOn w:val="DefaultParagraphFont"/>
    <w:uiPriority w:val="99"/>
    <w:rsid w:val="007E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misericor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Misericordia, a member of the NCAA Division III, located in</vt:lpstr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Misericordia, a member of the NCAA Division III, located in</dc:title>
  <dc:creator>cm</dc:creator>
  <cp:lastModifiedBy>Andrew Hauk</cp:lastModifiedBy>
  <cp:revision>2</cp:revision>
  <dcterms:created xsi:type="dcterms:W3CDTF">2023-04-24T13:26:00Z</dcterms:created>
  <dcterms:modified xsi:type="dcterms:W3CDTF">2023-04-24T13:26:00Z</dcterms:modified>
</cp:coreProperties>
</file>